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98" w:rsidRDefault="00117A73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-141768</wp:posOffset>
            </wp:positionH>
            <wp:positionV relativeFrom="paragraph">
              <wp:posOffset>-143569</wp:posOffset>
            </wp:positionV>
            <wp:extent cx="1257656" cy="759125"/>
            <wp:effectExtent l="0" t="0" r="0" b="2875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656" cy="759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دوم</w:t>
      </w:r>
    </w:p>
    <w:p w:rsidR="00814C98" w:rsidRDefault="00814C98">
      <w:pPr>
        <w:jc w:val="center"/>
        <w:rPr>
          <w:rFonts w:cs="B Titr"/>
          <w:b/>
          <w:bCs/>
          <w:sz w:val="16"/>
          <w:szCs w:val="16"/>
          <w:lang w:bidi="fa-IR"/>
        </w:rPr>
      </w:pPr>
    </w:p>
    <w:p w:rsidR="00814C98" w:rsidRDefault="00117A73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مناقصه عمومي</w:t>
      </w:r>
    </w:p>
    <w:p w:rsidR="00814C98" w:rsidRDefault="00117A73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814C98" w:rsidRDefault="00814C98">
      <w:pPr>
        <w:jc w:val="both"/>
        <w:rPr>
          <w:sz w:val="22"/>
          <w:szCs w:val="22"/>
        </w:rPr>
      </w:pPr>
    </w:p>
    <w:p w:rsidR="00814C98" w:rsidRDefault="00117A73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 xml:space="preserve">مؤسسه خدمات بهداشتي درماني ميلاد سلامت تهران (بيمارستان تخصصي و فوق تخصصي ميلاد) در نظر </w:t>
      </w:r>
      <w:r>
        <w:rPr>
          <w:rFonts w:cs="B Mitra"/>
          <w:b/>
          <w:bCs/>
          <w:rtl/>
          <w:lang w:bidi="fa-IR"/>
        </w:rPr>
        <w:t xml:space="preserve">دارد </w:t>
      </w:r>
      <w:r>
        <w:rPr>
          <w:b/>
          <w:bCs/>
          <w:rtl/>
          <w:lang w:bidi="fa-IR"/>
        </w:rPr>
        <w:t>"</w:t>
      </w:r>
      <w:r>
        <w:rPr>
          <w:rFonts w:cs="Titr"/>
          <w:b/>
          <w:bCs/>
          <w:rtl/>
          <w:lang w:bidi="fa-IR"/>
        </w:rPr>
        <w:t>تعميرات مبل، صندلي، كاناپه و...</w:t>
      </w:r>
      <w:r>
        <w:rPr>
          <w:b/>
          <w:bCs/>
          <w:rtl/>
          <w:lang w:bidi="fa-IR"/>
        </w:rPr>
        <w:t>"</w:t>
      </w:r>
      <w:r>
        <w:rPr>
          <w:rFonts w:cs="B Mitra"/>
          <w:b/>
          <w:bCs/>
          <w:rtl/>
          <w:lang w:bidi="fa-IR"/>
        </w:rPr>
        <w:t>مورد استفاده خود را با شرايط ذكر شده در اسناد مناقصه به صورت مناقصه عمومي يك مرحله‌اي و از طريق سامانه تداركات الكترونيكي دولت واگذار نمايد. كليه مراحل برگزاري مناقصه اعم از تحويل و دريافت اسناد مناقصه و تعيين برنده من</w:t>
      </w:r>
      <w:r>
        <w:rPr>
          <w:rFonts w:cs="B Mitra"/>
          <w:b/>
          <w:bCs/>
          <w:rtl/>
          <w:lang w:bidi="fa-IR"/>
        </w:rPr>
        <w:t xml:space="preserve">اقصه از طريق سامانه ستاد انجام خواهد شد. لذا مناقصه گران مي‌بايست درصورت عدم عضويت قبلي، مراحل ثبت‌نام در سايت مذكور و دريافت امضاء الكترونيكي را جهت شركت درمناقصه محقق سازند. </w:t>
      </w:r>
    </w:p>
    <w:p w:rsidR="00814C98" w:rsidRDefault="00117A7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مناقصه :</w:t>
      </w:r>
      <w:r>
        <w:rPr>
          <w:rFonts w:cs="B Mitra"/>
          <w:b/>
          <w:bCs/>
          <w:rtl/>
          <w:lang w:bidi="fa-IR"/>
        </w:rPr>
        <w:t xml:space="preserve"> مناقصه‌گران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</w:t>
      </w:r>
      <w:r>
        <w:rPr>
          <w:rStyle w:val="Hyperlink"/>
          <w:rFonts w:cs="B Nazanin"/>
          <w:b/>
          <w:bCs/>
          <w:lang w:bidi="fa-IR"/>
        </w:rPr>
        <w:t>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پرداخت هزينه‌هاي مربوطه، از طريق درگاه الكترونيكي نسبت به خريد اسناد مناقصه اقدام نمايند. </w:t>
      </w:r>
    </w:p>
    <w:p w:rsidR="00814C98" w:rsidRDefault="00117A7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اسناد مناقصه :</w:t>
      </w:r>
    </w:p>
    <w:p w:rsidR="00814C98" w:rsidRDefault="00117A73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مناقصه‌گران مي‌بايست از ساعت 8:00 صبح روز دو‌شنبه مورخ 18/04/1403 (درج آگهي نوبت دوم) لغايت ساعت 16:00 روز ‌يك</w:t>
      </w:r>
      <w:r>
        <w:rPr>
          <w:rFonts w:cs="B Mitra"/>
          <w:b/>
          <w:bCs/>
          <w:rtl/>
          <w:lang w:bidi="fa-IR"/>
        </w:rPr>
        <w:t xml:space="preserve">‌شنبه مورخ 24/04/1403 اسناد مناقصه را از طريق سامانه ستاد دريافت و مدارك لازم را تهيه و مستندات مورد درخواست را مطابق ضوابط و مقررات حاكم بر سامانه ياد شده تا ساعت 16:00 روز يك‌‌شنبه مورخ 07/05/1403 در سامانه درج و بارگذاري نمايند. لازم به تأكيد است كه به </w:t>
      </w:r>
      <w:r>
        <w:rPr>
          <w:rFonts w:cs="B Mitra"/>
          <w:b/>
          <w:bCs/>
          <w:rtl/>
          <w:lang w:bidi="fa-IR"/>
        </w:rPr>
        <w:t>پيشنهادهاي واصله خارج از سامانه تداركات الكترونيكي دولت به هيچ عنوان ترتيب اثر داده نخواهد شد.</w:t>
      </w:r>
    </w:p>
    <w:p w:rsidR="00814C98" w:rsidRDefault="00117A7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درمناقصه :</w:t>
      </w:r>
    </w:p>
    <w:p w:rsidR="00814C98" w:rsidRDefault="00117A73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مناقصه‌گران مي‌بايست مبلغ 3.200.000.000 ريال (سه ميليارد و دويست ميليون ريال) را بابت سپرده شركت در مناقصه به صورت يكي از موارد</w:t>
      </w:r>
      <w:r>
        <w:rPr>
          <w:rFonts w:cs="B Mitra"/>
          <w:b/>
          <w:bCs/>
          <w:rtl/>
          <w:lang w:bidi="fa-IR"/>
        </w:rPr>
        <w:t xml:space="preserve"> ذيل تهيه و ضمن بارگذاري در سامانه تداركات الكترونيكي دولت، اصل سپرده‌هاي ذيل را در موعد مقرر طبق اسناد مناقصه (با عنوان پاكت الف مناقصه عمومي تعميرات مبل، صندلي، كاناپه و ...) تحويل دبيرخانه مؤسسه واقع در طبقه همكف نمايند.</w:t>
      </w:r>
    </w:p>
    <w:p w:rsidR="00814C98" w:rsidRDefault="00117A73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الف) واريز نقدي به حساب جاري شما</w:t>
      </w:r>
      <w:r>
        <w:rPr>
          <w:rFonts w:cs="B Mitra"/>
          <w:b/>
          <w:bCs/>
          <w:rtl/>
          <w:lang w:bidi="fa-IR"/>
        </w:rPr>
        <w:t>ره 49754786 نزد بانك رفاه بيمارستان ميلاد كد 1102 به نام مؤسسه خدمات بهداشتي درماني ميلاد سلامت تهران (بيمارستان ميلاد)</w:t>
      </w:r>
    </w:p>
    <w:p w:rsidR="00814C98" w:rsidRDefault="00117A73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ب) چك بين بانكي در وجه حساب جاري شماره 49754786 نزد بانك رفاه بيمارستان ميلاد كد 1102 به نام مؤسسه خدمات بهداشتي درماني ميلاد سلامت تهرا</w:t>
      </w:r>
      <w:r>
        <w:rPr>
          <w:rFonts w:cs="B Mitra"/>
          <w:b/>
          <w:bCs/>
          <w:rtl/>
          <w:lang w:bidi="fa-IR"/>
        </w:rPr>
        <w:t>ن (بيمارستان ميلاد)</w:t>
      </w:r>
    </w:p>
    <w:p w:rsidR="00814C98" w:rsidRDefault="00117A73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اعتبار سه ماهه، قابل تمديد و بدون قيد و شرط</w:t>
      </w:r>
    </w:p>
    <w:p w:rsidR="00814C98" w:rsidRDefault="00117A73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مناقصه : </w:t>
      </w:r>
    </w:p>
    <w:p w:rsidR="00814C98" w:rsidRDefault="00117A73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مستندات ارسال شده از سوي مناقصه‌گران رأس ساعت 9:00 صبح روز دوشنبه مورخ 08/05/1403 در دفتر مديرعامل اين مؤسسه واقع در تهران، </w:t>
      </w:r>
      <w:r>
        <w:rPr>
          <w:rFonts w:cs="B Mitra"/>
          <w:b/>
          <w:bCs/>
          <w:rtl/>
          <w:lang w:bidi="fa-IR"/>
        </w:rPr>
        <w:t xml:space="preserve">بزرگراه شهيد همت، بين شيخ فضل اله و شهيد چمران، بيمارستان ميلاد، طبقه اول گشايش خواهد شد. </w:t>
      </w:r>
    </w:p>
    <w:p w:rsidR="00814C98" w:rsidRDefault="00814C98">
      <w:pPr>
        <w:spacing w:line="276" w:lineRule="auto"/>
        <w:ind w:left="360"/>
        <w:jc w:val="both"/>
      </w:pPr>
    </w:p>
    <w:p w:rsidR="00814C98" w:rsidRDefault="00117A73">
      <w:pPr>
        <w:spacing w:line="276" w:lineRule="auto"/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 مربوط به انتشار آگهي به عهده برنده مناقصه مي‌باشد. </w:t>
      </w:r>
    </w:p>
    <w:p w:rsidR="00814C98" w:rsidRDefault="00117A73">
      <w:pPr>
        <w:spacing w:line="276" w:lineRule="auto"/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 مناقصه گزار ايجاد نمي‌نمايد. </w:t>
      </w:r>
    </w:p>
    <w:p w:rsidR="00814C98" w:rsidRDefault="00117A73">
      <w:pPr>
        <w:tabs>
          <w:tab w:val="left" w:pos="7651"/>
        </w:tabs>
        <w:spacing w:line="276" w:lineRule="auto"/>
      </w:pPr>
      <w:r>
        <w:rPr>
          <w:rtl/>
        </w:rPr>
        <w:tab/>
      </w:r>
    </w:p>
    <w:sectPr w:rsidR="00814C98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73" w:rsidRDefault="00117A73">
      <w:r>
        <w:separator/>
      </w:r>
    </w:p>
  </w:endnote>
  <w:endnote w:type="continuationSeparator" w:id="0">
    <w:p w:rsidR="00117A73" w:rsidRDefault="0011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73" w:rsidRDefault="00117A73">
      <w:r>
        <w:rPr>
          <w:color w:val="000000"/>
        </w:rPr>
        <w:separator/>
      </w:r>
    </w:p>
  </w:footnote>
  <w:footnote w:type="continuationSeparator" w:id="0">
    <w:p w:rsidR="00117A73" w:rsidRDefault="0011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347E"/>
    <w:multiLevelType w:val="multilevel"/>
    <w:tmpl w:val="1FAC6BCE"/>
    <w:lvl w:ilvl="0">
      <w:start w:val="1"/>
      <w:numFmt w:val="decimal"/>
      <w:lvlText w:val="%1)"/>
      <w:lvlJc w:val="left"/>
      <w:pPr>
        <w:ind w:left="720" w:hanging="360"/>
      </w:pPr>
      <w:rPr>
        <w:rFonts w:cs="B Titr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14C98"/>
    <w:rsid w:val="00117A73"/>
    <w:rsid w:val="00787C04"/>
    <w:rsid w:val="008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9635565-6AA9-417C-B55C-D7728CE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2024-07-07T13:45:00Z</dcterms:created>
  <dcterms:modified xsi:type="dcterms:W3CDTF">2024-07-07T13:45:00Z</dcterms:modified>
</cp:coreProperties>
</file>