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A3" w:rsidRDefault="00950EEB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F77FA3" w:rsidRDefault="00950EEB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F77FA3" w:rsidRDefault="00950EEB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F77FA3" w:rsidRDefault="00F77FA3">
      <w:pPr>
        <w:jc w:val="center"/>
        <w:rPr>
          <w:sz w:val="16"/>
          <w:szCs w:val="16"/>
        </w:rPr>
      </w:pPr>
    </w:p>
    <w:p w:rsidR="00F77FA3" w:rsidRDefault="00950EEB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</w:t>
      </w:r>
      <w:r>
        <w:rPr>
          <w:rFonts w:cs="B Titr"/>
          <w:b/>
          <w:bCs/>
          <w:rtl/>
          <w:lang w:bidi="fa-IR"/>
        </w:rPr>
        <w:t>اموال اسقاط 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به صورت فله‌اي و يكجا از طريق سامانه تداركات الكترونيكي دولت به فروش رساند. تمامي مراحل برگزاري مزايده اعم از تحويل و دريافت اسناد مزايده و تعيين برنده مزايده از طريق سامانه ستاد انجام خواهد شد. لذا مزايده‌گران مي‌بايست درصورت عدم عض</w:t>
      </w:r>
      <w:r>
        <w:rPr>
          <w:rFonts w:cs="B Mitra"/>
          <w:b/>
          <w:bCs/>
          <w:rtl/>
          <w:lang w:bidi="fa-IR"/>
        </w:rPr>
        <w:t xml:space="preserve">ويت قبلي، مراحل ثبت‌نام در سايت مذكور و دريافت امضاء الكترونيكي را جهت شركت در مزايده محقق سازند. </w:t>
      </w:r>
    </w:p>
    <w:p w:rsidR="00F77FA3" w:rsidRDefault="00950EE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هزينه‌هاي مربوطه، از طريق درگاه الكترونيكي نسبت به خريد اسناد </w:t>
      </w:r>
      <w:r>
        <w:rPr>
          <w:rFonts w:cs="B Mitra"/>
          <w:b/>
          <w:bCs/>
          <w:rtl/>
          <w:lang w:bidi="fa-IR"/>
        </w:rPr>
        <w:t xml:space="preserve">مزايده اقدام نمايند. </w:t>
      </w:r>
    </w:p>
    <w:p w:rsidR="00F77FA3" w:rsidRDefault="00950EE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به مبلغ 15.554.144.320 ريال</w:t>
      </w:r>
      <w:r>
        <w:rPr>
          <w:rtl/>
          <w:lang w:bidi="fa-IR"/>
        </w:rPr>
        <w:t xml:space="preserve"> </w:t>
      </w:r>
    </w:p>
    <w:p w:rsidR="00F77FA3" w:rsidRDefault="00950EE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دو‌شنبه مورخ 10/10/1403 (درج آگهي نوبت اول) لغايت ساعت 16:00 روز ‌يك‌</w:t>
      </w:r>
      <w:r>
        <w:rPr>
          <w:rFonts w:cs="B Mitra"/>
          <w:b/>
          <w:bCs/>
          <w:rtl/>
          <w:lang w:bidi="fa-IR"/>
        </w:rPr>
        <w:t>شنبه مورخ 16/10/1403 اسناد مزايده را از طريق سامانه ستاد دريافت و مدارك لازم را تهيه و مستندات مورد درخواست را مطابق ضوابط و مقررات حاكم بر سامانه ياد شده تا ساعت 16:00 روز ‌شنبه مورخ 29/10/1403 در سامانه درج و بارگذاري نمايند. لازم به تأكيد است كه به پيشن</w:t>
      </w:r>
      <w:r>
        <w:rPr>
          <w:rFonts w:cs="B Mitra"/>
          <w:b/>
          <w:bCs/>
          <w:rtl/>
          <w:lang w:bidi="fa-IR"/>
        </w:rPr>
        <w:t>هادهاي واصله خارج از سامانه تداركات الكترونيكي دولت به هيچ عنوان ترتيب اثر داده نخواهد شد.</w:t>
      </w:r>
    </w:p>
    <w:p w:rsidR="00F77FA3" w:rsidRDefault="00950EE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مزايده: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مبلغ 1.500.000.000 ريال را بابت سپرده شركت در مزايده به صورت يكي از موارد ذيل تهيه و ضمن بارگذاري در سامانه تد</w:t>
      </w:r>
      <w:r>
        <w:rPr>
          <w:rFonts w:cs="B Mitra"/>
          <w:b/>
          <w:bCs/>
          <w:rtl/>
          <w:lang w:bidi="fa-IR"/>
        </w:rPr>
        <w:t>اركات الكترونيكي دولت، اصل سپرده‌هاي ذيل را در موعد مقرر طبق اسناد مزايده با عنوان (پاكت الف مزايده عمومي فروش اموال اسقاط) تحويل دبيرخانه مؤسسه واقع در طبقه همكف نمايند.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الف) واريز نقدي به حساب جاري شماره 49754786 نزد بانك رفاه بيمارستان ميلاد كد 1102 به </w:t>
      </w:r>
      <w:r>
        <w:rPr>
          <w:rFonts w:cs="B Mitra"/>
          <w:b/>
          <w:bCs/>
          <w:rtl/>
          <w:lang w:bidi="fa-IR"/>
        </w:rPr>
        <w:t>نام مؤسسه خدمات بهداشتي درماني ميلاد سلامت تهران (بيمارستان ميلاد)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</w:t>
      </w:r>
      <w:r>
        <w:rPr>
          <w:rFonts w:cs="B Mitra"/>
          <w:b/>
          <w:bCs/>
          <w:rtl/>
          <w:lang w:bidi="fa-IR"/>
        </w:rPr>
        <w:t>ر سه ماهه، قابل تمديد و بدون قيد و شرط</w:t>
      </w:r>
    </w:p>
    <w:p w:rsidR="00F77FA3" w:rsidRDefault="00950EEB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F77FA3" w:rsidRDefault="00950EEB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مستندات ارسال شده از سوي مزايده‌گران رأس ساعت 9:00 صبح روز يك‌شنبه مورخ 30/10/1403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در دفتر مديرعامل اين مؤسسه واقع در تهران، بزرگراه شهيد همت، بين شيخ فضل اله و شهيد چمران، بيمارستان</w:t>
      </w:r>
      <w:r>
        <w:rPr>
          <w:rFonts w:cs="B Mitra"/>
          <w:b/>
          <w:bCs/>
          <w:rtl/>
          <w:lang w:bidi="fa-IR"/>
        </w:rPr>
        <w:t xml:space="preserve"> ميلاد، طبقه اول گشايش خواهد شد. </w:t>
      </w:r>
    </w:p>
    <w:p w:rsidR="00F77FA3" w:rsidRDefault="00F77FA3">
      <w:pPr>
        <w:spacing w:line="276" w:lineRule="auto"/>
        <w:ind w:left="360"/>
        <w:jc w:val="both"/>
      </w:pPr>
    </w:p>
    <w:p w:rsidR="00F77FA3" w:rsidRDefault="00950EEB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F77FA3" w:rsidRDefault="00950EEB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ايجاد نمي‌نمايد. </w:t>
      </w:r>
    </w:p>
    <w:sectPr w:rsidR="00F77FA3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EEB" w:rsidRDefault="00950EEB">
      <w:r>
        <w:separator/>
      </w:r>
    </w:p>
  </w:endnote>
  <w:endnote w:type="continuationSeparator" w:id="0">
    <w:p w:rsidR="00950EEB" w:rsidRDefault="009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EEB" w:rsidRDefault="00950EEB">
      <w:r>
        <w:rPr>
          <w:color w:val="000000"/>
        </w:rPr>
        <w:separator/>
      </w:r>
    </w:p>
  </w:footnote>
  <w:footnote w:type="continuationSeparator" w:id="0">
    <w:p w:rsidR="00950EEB" w:rsidRDefault="0095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8F9"/>
    <w:multiLevelType w:val="multilevel"/>
    <w:tmpl w:val="37481A3C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77FA3"/>
    <w:rsid w:val="000F3ED0"/>
    <w:rsid w:val="00950EEB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EE00104-AE29-4AB9-BA42-3BF69A7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2024-12-30T05:13:00Z</dcterms:created>
  <dcterms:modified xsi:type="dcterms:W3CDTF">2024-12-30T05:13:00Z</dcterms:modified>
</cp:coreProperties>
</file>