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DC" w:rsidRDefault="006B43FE">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-54607</wp:posOffset>
            </wp:positionH>
            <wp:positionV relativeFrom="paragraph">
              <wp:posOffset>-54607</wp:posOffset>
            </wp:positionV>
            <wp:extent cx="1257300" cy="761996"/>
            <wp:effectExtent l="0" t="0" r="0" b="4"/>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300" cy="761996"/>
                    </a:xfrm>
                    <a:prstGeom prst="rect">
                      <a:avLst/>
                    </a:prstGeom>
                    <a:noFill/>
                    <a:ln>
                      <a:noFill/>
                      <a:prstDash/>
                    </a:ln>
                  </pic:spPr>
                </pic:pic>
              </a:graphicData>
            </a:graphic>
          </wp:anchor>
        </w:drawing>
      </w:r>
      <w:r>
        <w:rPr>
          <w:rFonts w:cs="B Titr"/>
          <w:b/>
          <w:bCs/>
          <w:sz w:val="28"/>
          <w:szCs w:val="28"/>
          <w:rtl/>
          <w:lang w:bidi="fa-IR"/>
        </w:rPr>
        <w:t>نوبت سوم</w:t>
      </w:r>
    </w:p>
    <w:p w:rsidR="009E7CDC" w:rsidRDefault="006B43FE">
      <w:pPr>
        <w:jc w:val="center"/>
      </w:pPr>
      <w:r>
        <w:rPr>
          <w:rFonts w:cs="B Titr"/>
          <w:b/>
          <w:bCs/>
          <w:sz w:val="28"/>
          <w:szCs w:val="28"/>
          <w:rtl/>
          <w:lang w:bidi="fa-IR"/>
        </w:rPr>
        <w:t>آگهي مزايده عمومي</w:t>
      </w:r>
    </w:p>
    <w:p w:rsidR="009E7CDC" w:rsidRDefault="006B43FE">
      <w:pPr>
        <w:jc w:val="center"/>
      </w:pPr>
      <w:r>
        <w:rPr>
          <w:rFonts w:cs="B Titr"/>
          <w:b/>
          <w:bCs/>
          <w:sz w:val="28"/>
          <w:szCs w:val="28"/>
          <w:rtl/>
          <w:lang w:bidi="fa-IR"/>
        </w:rPr>
        <w:t>مؤسسه خدمات بهداشتي درماني ميلاد سلامت تهران (بيمارستان ميلاد)</w:t>
      </w:r>
    </w:p>
    <w:p w:rsidR="009E7CDC" w:rsidRDefault="009E7CDC">
      <w:pPr>
        <w:jc w:val="center"/>
        <w:rPr>
          <w:sz w:val="16"/>
          <w:szCs w:val="16"/>
        </w:rPr>
      </w:pPr>
    </w:p>
    <w:p w:rsidR="009E7CDC" w:rsidRDefault="009E7CDC">
      <w:pPr>
        <w:spacing w:line="288" w:lineRule="auto"/>
        <w:jc w:val="both"/>
        <w:rPr>
          <w:rFonts w:cs="B Mitra"/>
          <w:b/>
          <w:bCs/>
          <w:sz w:val="10"/>
          <w:szCs w:val="10"/>
          <w:lang w:bidi="fa-IR"/>
        </w:rPr>
      </w:pPr>
    </w:p>
    <w:p w:rsidR="009E7CDC" w:rsidRDefault="006B43FE">
      <w:pPr>
        <w:spacing w:line="264" w:lineRule="auto"/>
        <w:jc w:val="both"/>
      </w:pPr>
      <w:r>
        <w:rPr>
          <w:rFonts w:cs="B Mitra"/>
          <w:b/>
          <w:bCs/>
          <w:rtl/>
          <w:lang w:bidi="fa-IR"/>
        </w:rPr>
        <w:t xml:space="preserve">مؤسسه خدمات بهداشتي درماني ميلاد سلامت تهران (بيمارستان تخصصي و فوق تخصصي ميلاد) در نظر </w:t>
      </w:r>
      <w:r>
        <w:rPr>
          <w:rFonts w:cs="B Mitra"/>
          <w:b/>
          <w:bCs/>
          <w:rtl/>
          <w:lang w:bidi="fa-IR"/>
        </w:rPr>
        <w:t xml:space="preserve">دارد </w:t>
      </w:r>
      <w:r>
        <w:rPr>
          <w:rFonts w:cs="B Titr"/>
          <w:rtl/>
          <w:lang w:bidi="fa-IR"/>
        </w:rPr>
        <w:t>"بهره</w:t>
      </w:r>
      <w:r>
        <w:rPr>
          <w:rFonts w:cs="B Titr"/>
          <w:rtl/>
          <w:lang w:bidi="fa-IR"/>
        </w:rPr>
        <w:softHyphen/>
        <w:t>برداري از محل استقرار دستگاه‌هاي كپي"</w:t>
      </w:r>
      <w:r>
        <w:rPr>
          <w:rFonts w:cs="B Nazanin"/>
          <w:rtl/>
          <w:lang w:bidi="fa-IR"/>
        </w:rPr>
        <w:t xml:space="preserve"> </w:t>
      </w:r>
      <w:r>
        <w:rPr>
          <w:rFonts w:cs="B Mitra"/>
          <w:b/>
          <w:bCs/>
          <w:rtl/>
          <w:lang w:bidi="fa-IR"/>
        </w:rPr>
        <w:t>خود را با شرايط ذكر شده در اسناد مزايده به صورت مزايده عمومي از طريق سامانه تداركات الكترونيكي دولت واگذار نمايد. تمامي مراحل برگزاري مزايده اعم از تحويل و دريافت اسناد مزايده و تعيين برنده مزايده از طريق سا</w:t>
      </w:r>
      <w:r>
        <w:rPr>
          <w:rFonts w:cs="B Mitra"/>
          <w:b/>
          <w:bCs/>
          <w:rtl/>
          <w:lang w:bidi="fa-IR"/>
        </w:rPr>
        <w:t xml:space="preserve">مانه ستاد انجام خواهد شد. لذا مزايده‌گران مي‌بايست درصورت عدم عضويت قبلي، مراحل ثبت‌نام در سايت مذكور و دريافت امضاء الكترونيكي را جهت شركت در مزايده محقق سازند. </w:t>
      </w:r>
    </w:p>
    <w:p w:rsidR="009E7CDC" w:rsidRDefault="006B43FE">
      <w:pPr>
        <w:pStyle w:val="ListParagraph"/>
        <w:numPr>
          <w:ilvl w:val="0"/>
          <w:numId w:val="1"/>
        </w:numPr>
        <w:spacing w:line="264" w:lineRule="auto"/>
        <w:jc w:val="both"/>
      </w:pPr>
      <w:r>
        <w:rPr>
          <w:rFonts w:cs="B Titr"/>
          <w:b/>
          <w:bCs/>
          <w:i/>
          <w:iCs/>
          <w:rtl/>
          <w:lang w:bidi="fa-IR"/>
        </w:rPr>
        <w:t>خريد اسناد مزايده :</w:t>
      </w:r>
      <w:r>
        <w:rPr>
          <w:rFonts w:cs="B Mitra"/>
          <w:b/>
          <w:bCs/>
          <w:rtl/>
          <w:lang w:bidi="fa-IR"/>
        </w:rPr>
        <w:t xml:space="preserve"> </w:t>
      </w:r>
    </w:p>
    <w:p w:rsidR="009E7CDC" w:rsidRDefault="006B43FE">
      <w:pPr>
        <w:spacing w:line="264" w:lineRule="auto"/>
        <w:ind w:left="360"/>
        <w:jc w:val="both"/>
      </w:pPr>
      <w:r>
        <w:rPr>
          <w:rFonts w:cs="B Mitra"/>
          <w:b/>
          <w:bCs/>
          <w:rtl/>
          <w:lang w:bidi="fa-IR"/>
        </w:rPr>
        <w:t xml:space="preserve">مزايده‌گران مي‌بايست با مراجعه به 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w:t>
      </w:r>
      <w:r>
        <w:rPr>
          <w:rFonts w:cs="B Mitra"/>
          <w:b/>
          <w:bCs/>
          <w:rtl/>
          <w:lang w:bidi="fa-IR"/>
        </w:rPr>
        <w:t xml:space="preserve">خت هزينه‌هاي مربوطه، از طريق درگاه الكترونيكي نسبت به خريد اسناد مزايده اقدام نمايند. </w:t>
      </w:r>
    </w:p>
    <w:p w:rsidR="009E7CDC" w:rsidRDefault="006B43FE">
      <w:pPr>
        <w:pStyle w:val="ListParagraph"/>
        <w:numPr>
          <w:ilvl w:val="0"/>
          <w:numId w:val="1"/>
        </w:numPr>
        <w:spacing w:line="264" w:lineRule="auto"/>
        <w:jc w:val="both"/>
      </w:pPr>
      <w:r>
        <w:rPr>
          <w:rFonts w:cs="B Titr"/>
          <w:b/>
          <w:bCs/>
          <w:i/>
          <w:iCs/>
          <w:rtl/>
          <w:lang w:bidi="fa-IR"/>
        </w:rPr>
        <w:t>مبلغ پايه مزايده كارشناسي رسمي دادگستري :</w:t>
      </w:r>
      <w:r>
        <w:rPr>
          <w:rFonts w:cs="B Mitra"/>
          <w:b/>
          <w:bCs/>
          <w:rtl/>
          <w:lang w:bidi="fa-IR"/>
        </w:rPr>
        <w:t xml:space="preserve"> ماهيانه مبلغ 1.050.000.000 ريال</w:t>
      </w:r>
    </w:p>
    <w:p w:rsidR="009E7CDC" w:rsidRDefault="006B43FE">
      <w:pPr>
        <w:pStyle w:val="ListParagraph"/>
        <w:numPr>
          <w:ilvl w:val="0"/>
          <w:numId w:val="1"/>
        </w:numPr>
        <w:spacing w:line="264" w:lineRule="auto"/>
        <w:jc w:val="both"/>
      </w:pPr>
      <w:r>
        <w:rPr>
          <w:rFonts w:cs="B Titr"/>
          <w:b/>
          <w:bCs/>
          <w:i/>
          <w:iCs/>
          <w:rtl/>
          <w:lang w:bidi="fa-IR"/>
        </w:rPr>
        <w:t>زمان دريافت و آخرين مهلت تحويل اسناد مزايده :</w:t>
      </w:r>
    </w:p>
    <w:p w:rsidR="009E7CDC" w:rsidRDefault="006B43FE">
      <w:pPr>
        <w:spacing w:line="264" w:lineRule="auto"/>
        <w:ind w:left="360"/>
        <w:jc w:val="both"/>
      </w:pPr>
      <w:r>
        <w:rPr>
          <w:rFonts w:cs="B Mitra"/>
          <w:b/>
          <w:bCs/>
          <w:rtl/>
          <w:lang w:bidi="fa-IR"/>
        </w:rPr>
        <w:t>مزايده‌گران مي‌بايست از ساعت 8:00 صبح روز چهار‌‌ش</w:t>
      </w:r>
      <w:r>
        <w:rPr>
          <w:rFonts w:cs="B Mitra"/>
          <w:b/>
          <w:bCs/>
          <w:rtl/>
          <w:lang w:bidi="fa-IR"/>
        </w:rPr>
        <w:t>نبه مورخ 28/06/1403 (درج آگهي نوبت سوم) لغايت ساعت 16:00 روز ‌‌چهارشنبه مورخ 04/07/1403 اسناد مزايده را از طريق سامانه ستاد دريافت و مدارك لازم را تهيه و مستندات مورد درخواست را مطابق ضوابط و مقررات حاكم بر سامانه ياد شده تا ساعت 16:00 روز دو‌شنبه مورخ 16/</w:t>
      </w:r>
      <w:r>
        <w:rPr>
          <w:rFonts w:cs="B Mitra"/>
          <w:b/>
          <w:bCs/>
          <w:rtl/>
          <w:lang w:bidi="fa-IR"/>
        </w:rPr>
        <w:t>07/1403 در سامانه درج و بارگذاري نمايند. لازم به تأكيد است كه به پيشنهادهاي واصله خارج از سامانه تداركات الكترونيكي دولت به هيچ عنوان ترتيب اثر داده نخواهد شد.</w:t>
      </w:r>
    </w:p>
    <w:p w:rsidR="009E7CDC" w:rsidRDefault="006B43FE">
      <w:pPr>
        <w:pStyle w:val="ListParagraph"/>
        <w:numPr>
          <w:ilvl w:val="0"/>
          <w:numId w:val="1"/>
        </w:numPr>
        <w:spacing w:line="264" w:lineRule="auto"/>
        <w:jc w:val="both"/>
      </w:pPr>
      <w:r>
        <w:rPr>
          <w:rFonts w:cs="B Titr"/>
          <w:b/>
          <w:bCs/>
          <w:i/>
          <w:iCs/>
          <w:rtl/>
          <w:lang w:bidi="fa-IR"/>
        </w:rPr>
        <w:t>نوع سپرده و تضمين شركت در مزايده :</w:t>
      </w:r>
    </w:p>
    <w:p w:rsidR="009E7CDC" w:rsidRDefault="006B43FE">
      <w:pPr>
        <w:spacing w:line="264" w:lineRule="auto"/>
        <w:ind w:left="360"/>
        <w:jc w:val="both"/>
      </w:pPr>
      <w:r>
        <w:rPr>
          <w:rFonts w:cs="B Mitra"/>
          <w:b/>
          <w:bCs/>
          <w:rtl/>
          <w:lang w:bidi="fa-IR"/>
        </w:rPr>
        <w:t>مزايده‌گران مي‌بايست مبلغ 1.000.000.000 ريال را بابت سپرده شر</w:t>
      </w:r>
      <w:r>
        <w:rPr>
          <w:rFonts w:cs="B Mitra"/>
          <w:b/>
          <w:bCs/>
          <w:rtl/>
          <w:lang w:bidi="fa-IR"/>
        </w:rPr>
        <w:t>كت در مزايده به صورت يكي از موارد ذيل تهيه و ضمن بارگذاري در سامانه تداركات الكترونيكي دولت، اصل سپرده‌هاي ذيل را در موعد مقرر طبق اسناد مزايده (با عنوان پاكت الف مزايده عمومي بهره‌برداري از محل كپي) تحويل دبيرخانه مؤسسه واقع در طبقه همكف نمايند.</w:t>
      </w:r>
    </w:p>
    <w:p w:rsidR="009E7CDC" w:rsidRDefault="006B43FE">
      <w:pPr>
        <w:spacing w:line="264" w:lineRule="auto"/>
        <w:ind w:left="360"/>
        <w:jc w:val="both"/>
      </w:pPr>
      <w:r>
        <w:rPr>
          <w:rFonts w:cs="B Mitra"/>
          <w:b/>
          <w:bCs/>
          <w:rtl/>
          <w:lang w:bidi="fa-IR"/>
        </w:rPr>
        <w:t xml:space="preserve">الف) </w:t>
      </w:r>
      <w:r>
        <w:rPr>
          <w:rFonts w:cs="B Mitra"/>
          <w:b/>
          <w:bCs/>
          <w:rtl/>
          <w:lang w:bidi="fa-IR"/>
        </w:rPr>
        <w:t>واريز نقدي به حساب جاري شماره 49754786 نزد بانك رفاه بيمارستان ميلاد كد 1102 به نام مؤسسه خدمات بهداشتي درماني ميلاد سلامت تهران (بيمارستان ميلاد)</w:t>
      </w:r>
    </w:p>
    <w:p w:rsidR="009E7CDC" w:rsidRDefault="006B43FE">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w:t>
      </w:r>
      <w:r>
        <w:rPr>
          <w:rFonts w:cs="B Mitra"/>
          <w:b/>
          <w:bCs/>
          <w:rtl/>
          <w:lang w:bidi="fa-IR"/>
        </w:rPr>
        <w:t>شتي درماني ميلاد سلامت تهران (بيمارستان ميلاد)</w:t>
      </w:r>
    </w:p>
    <w:p w:rsidR="009E7CDC" w:rsidRDefault="006B43FE">
      <w:pPr>
        <w:spacing w:line="264" w:lineRule="auto"/>
        <w:ind w:left="360"/>
        <w:jc w:val="both"/>
      </w:pPr>
      <w:r>
        <w:rPr>
          <w:rFonts w:cs="B Mitra"/>
          <w:b/>
          <w:bCs/>
          <w:rtl/>
          <w:lang w:bidi="fa-IR"/>
        </w:rPr>
        <w:t>ج) ضمانتنامه معتبر بانكي با اعتبار سه ماهه، قابل تمديد و بدون قيد و شرط</w:t>
      </w:r>
    </w:p>
    <w:p w:rsidR="009E7CDC" w:rsidRDefault="006B43FE">
      <w:pPr>
        <w:pStyle w:val="ListParagraph"/>
        <w:numPr>
          <w:ilvl w:val="0"/>
          <w:numId w:val="1"/>
        </w:numPr>
        <w:spacing w:line="264" w:lineRule="auto"/>
        <w:jc w:val="both"/>
      </w:pPr>
      <w:r>
        <w:rPr>
          <w:rFonts w:cs="B Titr"/>
          <w:b/>
          <w:bCs/>
          <w:i/>
          <w:iCs/>
          <w:rtl/>
          <w:lang w:bidi="fa-IR"/>
        </w:rPr>
        <w:t xml:space="preserve">زمان و محل بازگشايي پاكات مزايده : </w:t>
      </w:r>
    </w:p>
    <w:p w:rsidR="009E7CDC" w:rsidRDefault="006B43FE">
      <w:pPr>
        <w:spacing w:line="264" w:lineRule="auto"/>
        <w:ind w:left="360"/>
        <w:jc w:val="both"/>
      </w:pPr>
      <w:r>
        <w:rPr>
          <w:rFonts w:cs="B Mitra"/>
          <w:b/>
          <w:bCs/>
          <w:rtl/>
          <w:lang w:bidi="fa-IR"/>
        </w:rPr>
        <w:t>مستندات ارسال شده از سوي مزايده‌گران رأس ساعت 9:00 صبح روز ‌سه‌شنبه مورخ 17/07/1403</w:t>
      </w:r>
      <w:r>
        <w:rPr>
          <w:rtl/>
          <w:lang w:bidi="fa-IR"/>
        </w:rPr>
        <w:t xml:space="preserve"> </w:t>
      </w:r>
      <w:r>
        <w:rPr>
          <w:rFonts w:cs="B Mitra"/>
          <w:b/>
          <w:bCs/>
          <w:rtl/>
          <w:lang w:bidi="fa-IR"/>
        </w:rPr>
        <w:t xml:space="preserve">در دفتر مديرعامل </w:t>
      </w:r>
      <w:r>
        <w:rPr>
          <w:rFonts w:cs="B Mitra"/>
          <w:b/>
          <w:bCs/>
          <w:rtl/>
          <w:lang w:bidi="fa-IR"/>
        </w:rPr>
        <w:t xml:space="preserve">اين مؤسسه واقع در تهران، بزرگراه شهيد همت، بين شيخ فضل اله و شهيد چمران، بيمارستان ميلاد، طبقه اول گشايش خواهد شد. </w:t>
      </w:r>
    </w:p>
    <w:p w:rsidR="009E7CDC" w:rsidRDefault="009E7CDC">
      <w:pPr>
        <w:ind w:left="360"/>
        <w:jc w:val="both"/>
      </w:pPr>
    </w:p>
    <w:p w:rsidR="009E7CDC" w:rsidRDefault="006B43FE">
      <w:pPr>
        <w:jc w:val="both"/>
      </w:pPr>
      <w:r>
        <w:rPr>
          <w:rFonts w:ascii="Wingdings" w:eastAsia="Wingdings" w:hAnsi="Wingdings" w:cs="Wingdings"/>
          <w:b/>
          <w:bCs/>
          <w:lang w:bidi="fa-IR"/>
        </w:rPr>
        <w:t></w:t>
      </w:r>
      <w:r>
        <w:rPr>
          <w:rFonts w:cs="B Mitra"/>
          <w:b/>
          <w:bCs/>
          <w:rtl/>
          <w:lang w:bidi="fa-IR"/>
        </w:rPr>
        <w:t xml:space="preserve"> هزينه‌هاي مربوط به انتشار آگهي و كارشناس رسمي دادگستري به عهده برنده مزايده مي‌باشد. </w:t>
      </w:r>
    </w:p>
    <w:p w:rsidR="009E7CDC" w:rsidRDefault="006B43FE">
      <w:pPr>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مزايده </w:t>
      </w:r>
      <w:r>
        <w:rPr>
          <w:rFonts w:cs="B Mitra"/>
          <w:b/>
          <w:bCs/>
          <w:rtl/>
          <w:lang w:bidi="fa-IR"/>
        </w:rPr>
        <w:t xml:space="preserve">گزار ايجاد نمي‌نمايد. </w:t>
      </w:r>
    </w:p>
    <w:sectPr w:rsidR="009E7CDC">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FE" w:rsidRDefault="006B43FE">
      <w:r>
        <w:separator/>
      </w:r>
    </w:p>
  </w:endnote>
  <w:endnote w:type="continuationSeparator" w:id="0">
    <w:p w:rsidR="006B43FE" w:rsidRDefault="006B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FE" w:rsidRDefault="006B43FE">
      <w:r>
        <w:rPr>
          <w:color w:val="000000"/>
        </w:rPr>
        <w:separator/>
      </w:r>
    </w:p>
  </w:footnote>
  <w:footnote w:type="continuationSeparator" w:id="0">
    <w:p w:rsidR="006B43FE" w:rsidRDefault="006B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2686E"/>
    <w:multiLevelType w:val="multilevel"/>
    <w:tmpl w:val="27E873CC"/>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E7CDC"/>
    <w:rsid w:val="00087A43"/>
    <w:rsid w:val="006B43FE"/>
    <w:rsid w:val="009E7C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49A83-563C-408F-A3B5-1929BB94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 w:type="paragraph" w:styleId="Title">
    <w:name w:val="Title"/>
    <w:basedOn w:val="Normal"/>
    <w:pPr>
      <w:suppressAutoHyphens w:val="0"/>
      <w:jc w:val="center"/>
      <w:textAlignment w:val="auto"/>
    </w:pPr>
    <w:rPr>
      <w:rFonts w:cs="Andalus"/>
      <w:b/>
      <w:bCs/>
      <w:sz w:val="20"/>
      <w:szCs w:val="20"/>
    </w:rPr>
  </w:style>
  <w:style w:type="character" w:customStyle="1" w:styleId="TitleChar">
    <w:name w:val="Title Char"/>
    <w:basedOn w:val="DefaultParagraphFont"/>
    <w:rPr>
      <w:rFonts w:ascii="Times New Roman" w:eastAsia="Times New Roman" w:hAnsi="Times New Roman" w:cs="Andalus"/>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2024-09-18T05:13:00Z</dcterms:created>
  <dcterms:modified xsi:type="dcterms:W3CDTF">2024-09-18T05:13:00Z</dcterms:modified>
</cp:coreProperties>
</file>